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23" w:rsidRPr="00A850E0" w:rsidRDefault="000D6CD6" w:rsidP="00A850E0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D6CD6">
        <w:rPr>
          <w:rFonts w:ascii="Arial" w:hAnsi="Arial" w:cs="Arial"/>
          <w:b/>
          <w:sz w:val="36"/>
          <w:szCs w:val="36"/>
        </w:rPr>
        <w:t xml:space="preserve">Primer Workshop Técnico del </w:t>
      </w:r>
      <w:r>
        <w:rPr>
          <w:rFonts w:ascii="Arial" w:hAnsi="Arial" w:cs="Arial"/>
          <w:b/>
          <w:sz w:val="36"/>
          <w:szCs w:val="36"/>
        </w:rPr>
        <w:br/>
      </w:r>
      <w:r w:rsidR="00140323" w:rsidRPr="000D6CD6">
        <w:rPr>
          <w:rFonts w:ascii="Arial" w:hAnsi="Arial" w:cs="Arial"/>
          <w:b/>
          <w:sz w:val="36"/>
          <w:szCs w:val="36"/>
        </w:rPr>
        <w:t>Proyecto LIFE + Regadiox</w:t>
      </w:r>
    </w:p>
    <w:p w:rsidR="00A850E0" w:rsidRPr="00CB69B8" w:rsidRDefault="00A850E0" w:rsidP="00A850E0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69B8">
        <w:rPr>
          <w:rFonts w:ascii="Arial" w:hAnsi="Arial" w:cs="Arial"/>
          <w:b/>
          <w:i/>
          <w:sz w:val="22"/>
          <w:szCs w:val="22"/>
        </w:rPr>
        <w:t xml:space="preserve">Hoy, 12 de febrero, ha tenido lugar la primera reunión de trabajo del Proyecto LIFE + Regadiox sobre </w:t>
      </w:r>
      <w:r w:rsidRPr="00CB69B8">
        <w:rPr>
          <w:rFonts w:ascii="Arial" w:hAnsi="Arial" w:cs="Arial"/>
          <w:b/>
          <w:sz w:val="22"/>
          <w:szCs w:val="22"/>
        </w:rPr>
        <w:t xml:space="preserve">experiencias demostrativas </w:t>
      </w:r>
      <w:r w:rsidR="000B177E">
        <w:rPr>
          <w:rFonts w:ascii="Arial" w:hAnsi="Arial" w:cs="Arial"/>
          <w:b/>
          <w:sz w:val="22"/>
          <w:szCs w:val="22"/>
        </w:rPr>
        <w:t xml:space="preserve">acerca de </w:t>
      </w:r>
      <w:r w:rsidRPr="00CB69B8">
        <w:rPr>
          <w:rFonts w:ascii="Arial" w:hAnsi="Arial" w:cs="Arial"/>
          <w:b/>
          <w:sz w:val="22"/>
          <w:szCs w:val="22"/>
        </w:rPr>
        <w:t xml:space="preserve"> la gestión sostenible del uso del agua de riego, para reducir el gasto energético y las emisiones de </w:t>
      </w:r>
      <w:r w:rsidR="000B177E">
        <w:rPr>
          <w:rFonts w:ascii="Arial" w:hAnsi="Arial" w:cs="Arial"/>
          <w:b/>
          <w:sz w:val="22"/>
          <w:szCs w:val="22"/>
        </w:rPr>
        <w:t>Gases de Efecto Invernadero (</w:t>
      </w:r>
      <w:r w:rsidRPr="00CB69B8">
        <w:rPr>
          <w:rFonts w:ascii="Arial" w:hAnsi="Arial" w:cs="Arial"/>
          <w:b/>
          <w:sz w:val="22"/>
          <w:szCs w:val="22"/>
        </w:rPr>
        <w:t>GEI</w:t>
      </w:r>
      <w:r w:rsidR="000B177E">
        <w:rPr>
          <w:rFonts w:ascii="Arial" w:hAnsi="Arial" w:cs="Arial"/>
          <w:b/>
          <w:sz w:val="22"/>
          <w:szCs w:val="22"/>
        </w:rPr>
        <w:t>)</w:t>
      </w:r>
      <w:r w:rsidRPr="00CB69B8">
        <w:rPr>
          <w:rFonts w:ascii="Arial" w:hAnsi="Arial" w:cs="Arial"/>
          <w:b/>
          <w:sz w:val="22"/>
          <w:szCs w:val="22"/>
        </w:rPr>
        <w:t>.</w:t>
      </w:r>
    </w:p>
    <w:p w:rsidR="00140323" w:rsidRPr="00CB69B8" w:rsidRDefault="00140323" w:rsidP="00F5298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B69B8">
        <w:rPr>
          <w:rFonts w:ascii="Arial" w:hAnsi="Arial" w:cs="Arial"/>
          <w:sz w:val="22"/>
          <w:szCs w:val="22"/>
        </w:rPr>
        <w:t xml:space="preserve">El proyecto RegaDIOX, en el que participan </w:t>
      </w:r>
      <w:proofErr w:type="spellStart"/>
      <w:r w:rsidRPr="00CB69B8">
        <w:rPr>
          <w:rFonts w:ascii="Arial" w:hAnsi="Arial" w:cs="Arial"/>
          <w:sz w:val="22"/>
          <w:szCs w:val="22"/>
        </w:rPr>
        <w:t>F</w:t>
      </w:r>
      <w:r w:rsidR="00F74787" w:rsidRPr="00CB69B8">
        <w:rPr>
          <w:rFonts w:ascii="Arial" w:hAnsi="Arial" w:cs="Arial"/>
          <w:sz w:val="22"/>
          <w:szCs w:val="22"/>
        </w:rPr>
        <w:t>undagro</w:t>
      </w:r>
      <w:proofErr w:type="spellEnd"/>
      <w:r w:rsidR="00F74787" w:rsidRPr="00CB69B8">
        <w:rPr>
          <w:rFonts w:ascii="Arial" w:hAnsi="Arial" w:cs="Arial"/>
          <w:sz w:val="22"/>
          <w:szCs w:val="22"/>
        </w:rPr>
        <w:t xml:space="preserve"> como coordinador e </w:t>
      </w:r>
      <w:r w:rsidR="00877E94" w:rsidRPr="00CB69B8">
        <w:rPr>
          <w:rFonts w:ascii="Arial" w:hAnsi="Arial" w:cs="Arial"/>
          <w:sz w:val="22"/>
          <w:szCs w:val="22"/>
        </w:rPr>
        <w:t>INTIA y UPNA</w:t>
      </w:r>
      <w:r w:rsidRPr="00CB69B8">
        <w:rPr>
          <w:rFonts w:ascii="Arial" w:hAnsi="Arial" w:cs="Arial"/>
          <w:sz w:val="22"/>
          <w:szCs w:val="22"/>
        </w:rPr>
        <w:t xml:space="preserve"> </w:t>
      </w:r>
      <w:r w:rsidR="00F74787" w:rsidRPr="00CB69B8">
        <w:rPr>
          <w:rFonts w:ascii="Arial" w:hAnsi="Arial" w:cs="Arial"/>
          <w:sz w:val="22"/>
          <w:szCs w:val="22"/>
        </w:rPr>
        <w:t>(</w:t>
      </w:r>
      <w:r w:rsidRPr="00CB69B8">
        <w:rPr>
          <w:rFonts w:ascii="Arial" w:hAnsi="Arial" w:cs="Arial"/>
          <w:sz w:val="22"/>
          <w:szCs w:val="22"/>
        </w:rPr>
        <w:t>a través del Grupo de Gestión Sostenible de S</w:t>
      </w:r>
      <w:r w:rsidR="00A850E0" w:rsidRPr="00CB69B8">
        <w:rPr>
          <w:rFonts w:ascii="Arial" w:hAnsi="Arial" w:cs="Arial"/>
          <w:sz w:val="22"/>
          <w:szCs w:val="22"/>
        </w:rPr>
        <w:t>uelos</w:t>
      </w:r>
      <w:r w:rsidR="00F74787" w:rsidRPr="00CB69B8">
        <w:rPr>
          <w:rFonts w:ascii="Arial" w:hAnsi="Arial" w:cs="Arial"/>
          <w:sz w:val="22"/>
          <w:szCs w:val="22"/>
        </w:rPr>
        <w:t>)</w:t>
      </w:r>
      <w:r w:rsidR="00A850E0" w:rsidRPr="00CB69B8">
        <w:rPr>
          <w:rFonts w:ascii="Arial" w:hAnsi="Arial" w:cs="Arial"/>
          <w:sz w:val="22"/>
          <w:szCs w:val="22"/>
        </w:rPr>
        <w:t xml:space="preserve"> como asociados, estudia</w:t>
      </w:r>
      <w:r w:rsidRPr="00CB69B8">
        <w:rPr>
          <w:rFonts w:ascii="Arial" w:hAnsi="Arial" w:cs="Arial"/>
          <w:sz w:val="22"/>
          <w:szCs w:val="22"/>
        </w:rPr>
        <w:t xml:space="preserve"> cómo contribuir a la fijación del CO</w:t>
      </w:r>
      <w:r w:rsidRPr="00CB69B8">
        <w:rPr>
          <w:rFonts w:ascii="Arial" w:hAnsi="Arial" w:cs="Arial"/>
          <w:sz w:val="22"/>
          <w:szCs w:val="22"/>
          <w:vertAlign w:val="subscript"/>
        </w:rPr>
        <w:t>2</w:t>
      </w:r>
      <w:r w:rsidRPr="00CB69B8">
        <w:rPr>
          <w:rFonts w:ascii="Arial" w:hAnsi="Arial" w:cs="Arial"/>
          <w:sz w:val="22"/>
          <w:szCs w:val="22"/>
        </w:rPr>
        <w:t xml:space="preserve"> atmosférico y cómo reducir las emisiones de gases de efecto invernadero mediante una gestión sostenible de la agricultura de regadío, lo cual se traducirá en mejoras económicas y medioambientales por una mejor gestión agrícola. </w:t>
      </w:r>
    </w:p>
    <w:p w:rsidR="00A850E0" w:rsidRPr="00CB69B8" w:rsidRDefault="00296143" w:rsidP="00A850E0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69B8">
        <w:rPr>
          <w:rFonts w:ascii="Arial" w:hAnsi="Arial" w:cs="Arial"/>
          <w:sz w:val="22"/>
          <w:szCs w:val="22"/>
        </w:rPr>
        <w:t>La apertura de la jornada</w:t>
      </w:r>
      <w:r w:rsidR="00A850E0" w:rsidRPr="00CB69B8">
        <w:rPr>
          <w:rFonts w:ascii="Arial" w:hAnsi="Arial" w:cs="Arial"/>
          <w:sz w:val="22"/>
          <w:szCs w:val="22"/>
        </w:rPr>
        <w:t xml:space="preserve"> ha corrido a cargo de Jesús María Echeverría Azcona, director gerente (INTIA); Iñaki Mendioroz Casallo, director del Proyecto Regadiox (Fundación Fundagro); e Iñigo Virto </w:t>
      </w:r>
      <w:proofErr w:type="spellStart"/>
      <w:r w:rsidR="00A850E0" w:rsidRPr="00CB69B8">
        <w:rPr>
          <w:rFonts w:ascii="Arial" w:hAnsi="Arial" w:cs="Arial"/>
          <w:sz w:val="22"/>
          <w:szCs w:val="22"/>
        </w:rPr>
        <w:t>Quecedo</w:t>
      </w:r>
      <w:proofErr w:type="spellEnd"/>
      <w:r w:rsidR="00A850E0" w:rsidRPr="00CB69B8">
        <w:rPr>
          <w:rFonts w:ascii="Arial" w:hAnsi="Arial" w:cs="Arial"/>
          <w:sz w:val="22"/>
          <w:szCs w:val="22"/>
        </w:rPr>
        <w:t>,</w:t>
      </w:r>
      <w:r w:rsidR="000B177E">
        <w:rPr>
          <w:rFonts w:ascii="Arial" w:hAnsi="Arial" w:cs="Arial"/>
          <w:sz w:val="22"/>
          <w:szCs w:val="22"/>
        </w:rPr>
        <w:t xml:space="preserve"> (Grupo de Gestión Sostenible de </w:t>
      </w:r>
      <w:proofErr w:type="gramStart"/>
      <w:r w:rsidR="000B177E">
        <w:rPr>
          <w:rFonts w:ascii="Arial" w:hAnsi="Arial" w:cs="Arial"/>
          <w:sz w:val="22"/>
          <w:szCs w:val="22"/>
        </w:rPr>
        <w:t>Suelos ,</w:t>
      </w:r>
      <w:proofErr w:type="gramEnd"/>
      <w:r w:rsidR="000B177E">
        <w:rPr>
          <w:rFonts w:ascii="Arial" w:hAnsi="Arial" w:cs="Arial"/>
          <w:sz w:val="22"/>
          <w:szCs w:val="22"/>
        </w:rPr>
        <w:t xml:space="preserve"> UPNA ) integrante del </w:t>
      </w:r>
      <w:r w:rsidR="00A850E0" w:rsidRPr="00CB69B8">
        <w:rPr>
          <w:rFonts w:ascii="Arial" w:hAnsi="Arial" w:cs="Arial"/>
          <w:sz w:val="22"/>
          <w:szCs w:val="22"/>
        </w:rPr>
        <w:t xml:space="preserve"> área de edafología y química agrícola (UPNA).</w:t>
      </w:r>
    </w:p>
    <w:p w:rsidR="00A850E0" w:rsidRPr="00CB69B8" w:rsidRDefault="00A850E0" w:rsidP="00A850E0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69B8">
        <w:rPr>
          <w:rFonts w:ascii="Arial" w:hAnsi="Arial" w:cs="Arial"/>
          <w:sz w:val="22"/>
          <w:szCs w:val="22"/>
        </w:rPr>
        <w:t xml:space="preserve">A continuación, Luis Orcaray </w:t>
      </w:r>
      <w:proofErr w:type="spellStart"/>
      <w:r w:rsidRPr="00CB69B8">
        <w:rPr>
          <w:rFonts w:ascii="Arial" w:hAnsi="Arial" w:cs="Arial"/>
          <w:sz w:val="22"/>
          <w:szCs w:val="22"/>
        </w:rPr>
        <w:t>Echeverria,</w:t>
      </w:r>
      <w:r w:rsidR="00877E94" w:rsidRPr="00CB69B8">
        <w:rPr>
          <w:rFonts w:ascii="Arial" w:hAnsi="Arial" w:cs="Arial"/>
          <w:sz w:val="22"/>
          <w:szCs w:val="22"/>
        </w:rPr>
        <w:t>_</w:t>
      </w:r>
      <w:r w:rsidRPr="00CB69B8">
        <w:rPr>
          <w:rFonts w:ascii="Arial" w:hAnsi="Arial" w:cs="Arial"/>
          <w:sz w:val="22"/>
          <w:szCs w:val="22"/>
        </w:rPr>
        <w:t>coordinador</w:t>
      </w:r>
      <w:proofErr w:type="spellEnd"/>
      <w:r w:rsidRPr="00CB69B8">
        <w:rPr>
          <w:rFonts w:ascii="Arial" w:hAnsi="Arial" w:cs="Arial"/>
          <w:sz w:val="22"/>
          <w:szCs w:val="22"/>
        </w:rPr>
        <w:t xml:space="preserve"> del Proyecto </w:t>
      </w:r>
      <w:proofErr w:type="spellStart"/>
      <w:r w:rsidRPr="00CB69B8">
        <w:rPr>
          <w:rFonts w:ascii="Arial" w:hAnsi="Arial" w:cs="Arial"/>
          <w:sz w:val="22"/>
          <w:szCs w:val="22"/>
        </w:rPr>
        <w:t>Regadiox</w:t>
      </w:r>
      <w:proofErr w:type="spellEnd"/>
      <w:r w:rsidRPr="00CB69B8">
        <w:rPr>
          <w:rFonts w:ascii="Arial" w:hAnsi="Arial" w:cs="Arial"/>
          <w:sz w:val="22"/>
          <w:szCs w:val="22"/>
        </w:rPr>
        <w:t xml:space="preserve"> en INTIA ha efectuado la presentación de la jornada analizando los objetivos y el desarrollo de la misma, para dar paso a Joaquín Puig Arrastia (INTIA) que ha explicado la experiencia y evolución de los sistemas de instalación de riego en parcela en Canal de Navarra y a Marta Goñi Labat (INTIA) que ha tratado las experiencias demostrativas </w:t>
      </w:r>
      <w:r w:rsidR="00F74787" w:rsidRPr="00CB69B8">
        <w:rPr>
          <w:rFonts w:ascii="Arial" w:hAnsi="Arial" w:cs="Arial"/>
          <w:sz w:val="22"/>
          <w:szCs w:val="22"/>
        </w:rPr>
        <w:t xml:space="preserve">llevadas a cabo en el ámbito de parcelas de riego </w:t>
      </w:r>
      <w:r w:rsidRPr="00CB69B8">
        <w:rPr>
          <w:rFonts w:ascii="Arial" w:hAnsi="Arial" w:cs="Arial"/>
          <w:sz w:val="22"/>
          <w:szCs w:val="22"/>
        </w:rPr>
        <w:t xml:space="preserve">y las conclusiones </w:t>
      </w:r>
      <w:r w:rsidR="00A45B3A" w:rsidRPr="00CB69B8">
        <w:rPr>
          <w:rFonts w:ascii="Arial" w:hAnsi="Arial" w:cs="Arial"/>
          <w:sz w:val="22"/>
          <w:szCs w:val="22"/>
        </w:rPr>
        <w:t>en el ámbito global de parcela de riego y red general, en cuanto</w:t>
      </w:r>
      <w:r w:rsidRPr="00CB69B8">
        <w:rPr>
          <w:rFonts w:ascii="Arial" w:hAnsi="Arial" w:cs="Arial"/>
          <w:sz w:val="22"/>
          <w:szCs w:val="22"/>
        </w:rPr>
        <w:t xml:space="preserve"> </w:t>
      </w:r>
      <w:r w:rsidR="00A45B3A" w:rsidRPr="00CB69B8">
        <w:rPr>
          <w:rFonts w:ascii="Arial" w:hAnsi="Arial" w:cs="Arial"/>
          <w:sz w:val="22"/>
          <w:szCs w:val="22"/>
        </w:rPr>
        <w:t>a</w:t>
      </w:r>
      <w:r w:rsidRPr="00CB69B8">
        <w:rPr>
          <w:rFonts w:ascii="Arial" w:hAnsi="Arial" w:cs="Arial"/>
          <w:sz w:val="22"/>
          <w:szCs w:val="22"/>
        </w:rPr>
        <w:t xml:space="preserve"> la gestión sostenible del uso del agua de riego, para reducir el gasto energético y las emisiones de GEI del Proyecto Life + Regadiox.</w:t>
      </w:r>
    </w:p>
    <w:p w:rsidR="00A850E0" w:rsidRPr="00CB69B8" w:rsidRDefault="00A850E0" w:rsidP="00A850E0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69B8">
        <w:rPr>
          <w:rFonts w:ascii="Arial" w:hAnsi="Arial" w:cs="Arial"/>
          <w:sz w:val="22"/>
          <w:szCs w:val="22"/>
        </w:rPr>
        <w:t>Posteriormente, Idoia Ederra Gil (INTIA) ha analizado la reducción del gasto energético y las emisiones del GEI en el ámbito de la red colectiva de riego; Jose Manuel Omaña Álvarez (AIMCRA) ha explicado un caso de éxito en el rieg</w:t>
      </w:r>
      <w:bookmarkStart w:id="0" w:name="_GoBack"/>
      <w:bookmarkEnd w:id="0"/>
      <w:r w:rsidRPr="00CB69B8">
        <w:rPr>
          <w:rFonts w:ascii="Arial" w:hAnsi="Arial" w:cs="Arial"/>
          <w:sz w:val="22"/>
          <w:szCs w:val="22"/>
        </w:rPr>
        <w:t>o solar de alta potencia con presión y caudal constante; y Nery Zapata Ruiz (EEAD-CSIC. Aula-</w:t>
      </w:r>
      <w:r w:rsidRPr="00CB69B8">
        <w:rPr>
          <w:rFonts w:ascii="Arial" w:hAnsi="Arial" w:cs="Arial"/>
          <w:sz w:val="22"/>
          <w:szCs w:val="22"/>
        </w:rPr>
        <w:lastRenderedPageBreak/>
        <w:t>Dei del CSIC. Zaragoza) ha demostrado como debería desarrollarse el diseño y gestión del riego presurizado para minimizar el coste energético.</w:t>
      </w:r>
    </w:p>
    <w:p w:rsidR="00A850E0" w:rsidRPr="00CB69B8" w:rsidRDefault="00A850E0" w:rsidP="00A850E0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69B8">
        <w:rPr>
          <w:rFonts w:ascii="Arial" w:hAnsi="Arial" w:cs="Arial"/>
          <w:sz w:val="22"/>
          <w:szCs w:val="22"/>
        </w:rPr>
        <w:t>La jornada ha continuado con un debate coloquio para finalizar con la clausura a cargo de Iñaki Mendioroz Casallo, director del Proyecto Regadiox (Fundación Fundagro); Alberto Lafarga Arnal, jefe del área de I+D y Experimentación (INTIA) y Alberto Enrique Martín, director Escuela de Ingenieros Agrónomos (UPNA).</w:t>
      </w:r>
    </w:p>
    <w:p w:rsidR="00BC2C7F" w:rsidRPr="00CB69B8" w:rsidRDefault="00BC2C7F" w:rsidP="00BC2C7F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69B8">
        <w:rPr>
          <w:rFonts w:ascii="Arial" w:hAnsi="Arial" w:cs="Arial"/>
          <w:sz w:val="22"/>
          <w:szCs w:val="22"/>
        </w:rPr>
        <w:t xml:space="preserve">Todas las presentaciones de la jornada se pueden descargar en la página web del proyecto: </w:t>
      </w:r>
      <w:hyperlink r:id="rId6" w:history="1">
        <w:r w:rsidRPr="00CB69B8">
          <w:rPr>
            <w:rStyle w:val="Hipervnculo"/>
            <w:rFonts w:ascii="Arial" w:hAnsi="Arial" w:cs="Arial"/>
            <w:color w:val="auto"/>
            <w:sz w:val="22"/>
            <w:szCs w:val="22"/>
          </w:rPr>
          <w:t>www.liferegadiox.es</w:t>
        </w:r>
      </w:hyperlink>
    </w:p>
    <w:p w:rsidR="00BC2C7F" w:rsidRPr="00CB69B8" w:rsidRDefault="00BC2C7F" w:rsidP="00BC2C7F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92ED9" w:rsidRPr="00CB69B8" w:rsidRDefault="00C92ED9" w:rsidP="00F52984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B69B8">
        <w:rPr>
          <w:rFonts w:ascii="Arial" w:hAnsi="Arial" w:cs="Arial"/>
          <w:sz w:val="22"/>
          <w:szCs w:val="22"/>
        </w:rPr>
        <w:t>El objetivo principal del proyecto es diseñar, demostrar, testar y difundir el impacto que un modelo optimizado de la gestión sostenible de la agricultura de regadío, puede tener en los efectos del cambio climático, especialmente en la captación de CO</w:t>
      </w:r>
      <w:r w:rsidRPr="00CB69B8">
        <w:rPr>
          <w:rFonts w:ascii="Arial" w:hAnsi="Arial" w:cs="Arial"/>
          <w:sz w:val="22"/>
          <w:szCs w:val="22"/>
          <w:vertAlign w:val="subscript"/>
        </w:rPr>
        <w:t>2</w:t>
      </w:r>
      <w:r w:rsidRPr="00CB69B8">
        <w:rPr>
          <w:rFonts w:ascii="Arial" w:hAnsi="Arial" w:cs="Arial"/>
          <w:sz w:val="22"/>
          <w:szCs w:val="22"/>
        </w:rPr>
        <w:t xml:space="preserve"> y la reducción de gases de efecto invernadero gracias a la agricultura.</w:t>
      </w:r>
    </w:p>
    <w:p w:rsidR="00140323" w:rsidRPr="00CB69B8" w:rsidRDefault="00140323" w:rsidP="00F52984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B69B8">
        <w:rPr>
          <w:rFonts w:ascii="Arial" w:hAnsi="Arial" w:cs="Arial"/>
          <w:sz w:val="22"/>
          <w:szCs w:val="22"/>
        </w:rPr>
        <w:t xml:space="preserve">Este proyecto denominado RegaDIOX, propuesto desde el sector agrario en Navarra, se enmarca dentro de la convocatoria LIFE +, destinada a fomentar proyectos y estudios que mejoren la conservación del medio ambiente y hábitats naturales con el fin de detener la pérdida de biodiversidad y mejorar la diversidad de recursos energéticos. </w:t>
      </w:r>
    </w:p>
    <w:p w:rsidR="00140323" w:rsidRPr="00CB69B8" w:rsidRDefault="00140323" w:rsidP="00A850E0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69B8">
        <w:rPr>
          <w:rFonts w:ascii="Arial" w:hAnsi="Arial" w:cs="Arial"/>
          <w:sz w:val="22"/>
          <w:szCs w:val="22"/>
        </w:rPr>
        <w:t>Este proyecto cuenta con un presupuesto de 937.666 €, cofinanciados en un 50% por la Unión Europea, para el desarrollo de acciones específicas durante los próximos tres años, hasta final de 2016.</w:t>
      </w:r>
    </w:p>
    <w:p w:rsidR="00140323" w:rsidRPr="00CB69B8" w:rsidRDefault="00140323" w:rsidP="00C92ED9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45FC2" w:rsidRPr="00140323" w:rsidRDefault="00045FC2" w:rsidP="00241DEC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45FC2" w:rsidRPr="00140323" w:rsidRDefault="00045FC2" w:rsidP="00F5298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045FC2" w:rsidRPr="00140323" w:rsidSect="00B9331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8D" w:rsidRDefault="008B558D" w:rsidP="00045FC2">
      <w:r>
        <w:separator/>
      </w:r>
    </w:p>
  </w:endnote>
  <w:endnote w:type="continuationSeparator" w:id="0">
    <w:p w:rsidR="008B558D" w:rsidRDefault="008B558D" w:rsidP="00045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E0" w:rsidRDefault="00877E94" w:rsidP="005C2154">
    <w:pPr>
      <w:pStyle w:val="Piedepgina"/>
      <w:jc w:val="center"/>
    </w:pPr>
    <w:r w:rsidRPr="00C9556B">
      <w:rPr>
        <w:rFonts w:ascii="Calibri" w:hAnsi="Calibri"/>
        <w:color w:val="FF0000"/>
        <w:sz w:val="18"/>
        <w:szCs w:val="18"/>
      </w:rPr>
      <w:t>Con la contribución del instrumento financiero LIFE de la Comunidad Europea</w:t>
    </w:r>
  </w:p>
  <w:p w:rsidR="00A850E0" w:rsidRDefault="00A850E0" w:rsidP="005C2154">
    <w:pPr>
      <w:pStyle w:val="Piedepgina"/>
      <w:jc w:val="center"/>
    </w:pPr>
    <w:r>
      <w:rPr>
        <w:noProof/>
      </w:rPr>
      <w:drawing>
        <wp:inline distT="0" distB="0" distL="0" distR="0">
          <wp:extent cx="1727112" cy="562982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regadi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454" cy="56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8D" w:rsidRDefault="008B558D" w:rsidP="00045FC2">
      <w:r>
        <w:separator/>
      </w:r>
    </w:p>
  </w:footnote>
  <w:footnote w:type="continuationSeparator" w:id="0">
    <w:p w:rsidR="008B558D" w:rsidRDefault="008B558D" w:rsidP="00045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E0" w:rsidRDefault="00A850E0" w:rsidP="00045FC2">
    <w:pPr>
      <w:pStyle w:val="Encabezado"/>
    </w:pPr>
    <w:r>
      <w:rPr>
        <w:noProof/>
      </w:rPr>
      <w:drawing>
        <wp:inline distT="0" distB="0" distL="0" distR="0">
          <wp:extent cx="947928" cy="107899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adi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928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50E0" w:rsidRDefault="00A850E0" w:rsidP="00045FC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FC2"/>
    <w:rsid w:val="00026D15"/>
    <w:rsid w:val="000277CE"/>
    <w:rsid w:val="00045FC2"/>
    <w:rsid w:val="000B177E"/>
    <w:rsid w:val="000D6CD6"/>
    <w:rsid w:val="00140323"/>
    <w:rsid w:val="00237635"/>
    <w:rsid w:val="00241DEC"/>
    <w:rsid w:val="00296143"/>
    <w:rsid w:val="00520546"/>
    <w:rsid w:val="005C2154"/>
    <w:rsid w:val="00662938"/>
    <w:rsid w:val="007A7FCD"/>
    <w:rsid w:val="008729E5"/>
    <w:rsid w:val="00877E94"/>
    <w:rsid w:val="008B558D"/>
    <w:rsid w:val="00A45B3A"/>
    <w:rsid w:val="00A850E0"/>
    <w:rsid w:val="00AD05C0"/>
    <w:rsid w:val="00B10571"/>
    <w:rsid w:val="00B15422"/>
    <w:rsid w:val="00B9331D"/>
    <w:rsid w:val="00BC2C7F"/>
    <w:rsid w:val="00C64853"/>
    <w:rsid w:val="00C92ED9"/>
    <w:rsid w:val="00CB69B8"/>
    <w:rsid w:val="00DB1849"/>
    <w:rsid w:val="00F03963"/>
    <w:rsid w:val="00F52984"/>
    <w:rsid w:val="00F74787"/>
    <w:rsid w:val="00F75575"/>
    <w:rsid w:val="00F8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F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FC2"/>
  </w:style>
  <w:style w:type="paragraph" w:styleId="Piedepgina">
    <w:name w:val="footer"/>
    <w:basedOn w:val="Normal"/>
    <w:link w:val="PiedepginaCar"/>
    <w:uiPriority w:val="99"/>
    <w:unhideWhenUsed/>
    <w:rsid w:val="00045F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FC2"/>
  </w:style>
  <w:style w:type="paragraph" w:styleId="Textodeglobo">
    <w:name w:val="Balloon Text"/>
    <w:basedOn w:val="Normal"/>
    <w:link w:val="TextodegloboCar"/>
    <w:uiPriority w:val="99"/>
    <w:semiHidden/>
    <w:unhideWhenUsed/>
    <w:rsid w:val="00045F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FC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2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F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FC2"/>
  </w:style>
  <w:style w:type="paragraph" w:styleId="Piedepgina">
    <w:name w:val="footer"/>
    <w:basedOn w:val="Normal"/>
    <w:link w:val="PiedepginaCar"/>
    <w:uiPriority w:val="99"/>
    <w:unhideWhenUsed/>
    <w:rsid w:val="00045F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FC2"/>
  </w:style>
  <w:style w:type="paragraph" w:styleId="Textodeglobo">
    <w:name w:val="Balloon Text"/>
    <w:basedOn w:val="Normal"/>
    <w:link w:val="TextodegloboCar"/>
    <w:uiPriority w:val="99"/>
    <w:semiHidden/>
    <w:unhideWhenUsed/>
    <w:rsid w:val="00045F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FC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2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regadiox.e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i.mendioroz</cp:lastModifiedBy>
  <cp:revision>2</cp:revision>
  <dcterms:created xsi:type="dcterms:W3CDTF">2015-02-12T06:26:00Z</dcterms:created>
  <dcterms:modified xsi:type="dcterms:W3CDTF">2015-02-12T06:26:00Z</dcterms:modified>
</cp:coreProperties>
</file>